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DA" w:rsidRDefault="007867DA" w:rsidP="007867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75">
        <w:rPr>
          <w:rFonts w:ascii="Times New Roman" w:hAnsi="Times New Roman" w:cs="Times New Roman"/>
          <w:b/>
          <w:sz w:val="24"/>
          <w:szCs w:val="24"/>
        </w:rPr>
        <w:t xml:space="preserve">План дистанционной работы преподавателя Андреевой </w:t>
      </w:r>
      <w:proofErr w:type="spellStart"/>
      <w:r w:rsidRPr="00776175">
        <w:rPr>
          <w:rFonts w:ascii="Times New Roman" w:hAnsi="Times New Roman" w:cs="Times New Roman"/>
          <w:b/>
          <w:sz w:val="24"/>
          <w:szCs w:val="24"/>
        </w:rPr>
        <w:t>Джанетты</w:t>
      </w:r>
      <w:proofErr w:type="spellEnd"/>
      <w:r w:rsidRPr="00776175">
        <w:rPr>
          <w:rFonts w:ascii="Times New Roman" w:hAnsi="Times New Roman" w:cs="Times New Roman"/>
          <w:b/>
          <w:sz w:val="24"/>
          <w:szCs w:val="24"/>
        </w:rPr>
        <w:t xml:space="preserve"> Алексеевны</w:t>
      </w:r>
    </w:p>
    <w:p w:rsidR="007867DA" w:rsidRPr="00C65948" w:rsidRDefault="00D67BA5" w:rsidP="007867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 период с 11</w:t>
      </w:r>
      <w:bookmarkStart w:id="0" w:name="_GoBack"/>
      <w:bookmarkEnd w:id="0"/>
      <w:r w:rsidR="00521B0F">
        <w:rPr>
          <w:rFonts w:ascii="Times New Roman" w:hAnsi="Times New Roman" w:cs="Times New Roman"/>
          <w:b/>
          <w:sz w:val="28"/>
          <w:szCs w:val="24"/>
        </w:rPr>
        <w:t xml:space="preserve">  по 29</w:t>
      </w:r>
      <w:r w:rsidR="007867DA" w:rsidRPr="00C65948">
        <w:rPr>
          <w:rFonts w:ascii="Times New Roman" w:hAnsi="Times New Roman" w:cs="Times New Roman"/>
          <w:b/>
          <w:sz w:val="28"/>
          <w:szCs w:val="24"/>
        </w:rPr>
        <w:t xml:space="preserve"> мая 2020 года</w:t>
      </w:r>
    </w:p>
    <w:p w:rsidR="007867DA" w:rsidRDefault="007867DA" w:rsidP="00786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действующих учебных программ и календарно – тематического планирования с учетом возможностей дистанционного обучения).</w:t>
      </w:r>
    </w:p>
    <w:p w:rsidR="007867DA" w:rsidRPr="00C65948" w:rsidRDefault="007867DA" w:rsidP="007867DA">
      <w:pPr>
        <w:rPr>
          <w:rFonts w:ascii="Times New Roman" w:hAnsi="Times New Roman" w:cs="Times New Roman"/>
          <w:sz w:val="28"/>
          <w:szCs w:val="24"/>
        </w:rPr>
      </w:pPr>
      <w:r w:rsidRPr="00C65948">
        <w:rPr>
          <w:rFonts w:ascii="Times New Roman" w:hAnsi="Times New Roman" w:cs="Times New Roman"/>
          <w:b/>
          <w:i/>
          <w:sz w:val="28"/>
          <w:szCs w:val="24"/>
        </w:rPr>
        <w:t>Декоративно – прикладное отделение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911"/>
        <w:gridCol w:w="1984"/>
        <w:gridCol w:w="5387"/>
        <w:gridCol w:w="1360"/>
      </w:tblGrid>
      <w:tr w:rsidR="009F7297" w:rsidTr="00E921DB">
        <w:tc>
          <w:tcPr>
            <w:tcW w:w="757" w:type="dxa"/>
          </w:tcPr>
          <w:p w:rsidR="009F7297" w:rsidRDefault="009F7297" w:rsidP="000E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1" w:type="dxa"/>
          </w:tcPr>
          <w:p w:rsidR="009F7297" w:rsidRDefault="009F7297" w:rsidP="000E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9F7297" w:rsidRDefault="009F7297" w:rsidP="000E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9F7297" w:rsidRDefault="009F7297" w:rsidP="000E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Краткие рекомендации</w:t>
            </w:r>
          </w:p>
        </w:tc>
        <w:tc>
          <w:tcPr>
            <w:tcW w:w="1360" w:type="dxa"/>
          </w:tcPr>
          <w:p w:rsidR="009F7297" w:rsidRDefault="009F7297" w:rsidP="000E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297" w:rsidRDefault="009F7297" w:rsidP="000E4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9F7297" w:rsidTr="00E921DB">
        <w:tc>
          <w:tcPr>
            <w:tcW w:w="75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1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композиция</w:t>
            </w:r>
          </w:p>
        </w:tc>
        <w:tc>
          <w:tcPr>
            <w:tcW w:w="5387" w:type="dxa"/>
          </w:tcPr>
          <w:p w:rsidR="009F7297" w:rsidRPr="004A6299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A6299">
              <w:rPr>
                <w:rFonts w:ascii="Times New Roman" w:hAnsi="Times New Roman" w:cs="Times New Roman"/>
                <w:b/>
                <w:sz w:val="24"/>
                <w:szCs w:val="24"/>
              </w:rPr>
              <w:t>Узор для ткани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два эскиза на одном листе.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выполняется на бумаге, формат А-4,акварель, гуашь,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карандаши (по выбору учащегося). </w:t>
            </w:r>
            <w:r w:rsidRPr="00776175">
              <w:rPr>
                <w:rFonts w:ascii="Times New Roman" w:hAnsi="Times New Roman" w:cs="Times New Roman"/>
                <w:sz w:val="24"/>
                <w:szCs w:val="24"/>
              </w:rPr>
              <w:t xml:space="preserve">Работа рассчитана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214B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  <w:p w:rsidR="009F7297" w:rsidRPr="0000522F" w:rsidRDefault="009F7297" w:rsidP="000E4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0522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вариантов декоративного оформления ткани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3.Завершение работы над эскизом панно «Цветы»</w:t>
            </w:r>
          </w:p>
          <w:p w:rsidR="009F7297" w:rsidRPr="0000522F" w:rsidRDefault="009F7297" w:rsidP="000E4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9F7297" w:rsidRPr="00E921DB" w:rsidRDefault="009F7297" w:rsidP="000E4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F7297" w:rsidTr="00E921DB">
        <w:tc>
          <w:tcPr>
            <w:tcW w:w="75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12,19,26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1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ткани</w:t>
            </w:r>
          </w:p>
        </w:tc>
        <w:tc>
          <w:tcPr>
            <w:tcW w:w="5387" w:type="dxa"/>
          </w:tcPr>
          <w:p w:rsidR="009F7297" w:rsidRPr="00B97434" w:rsidRDefault="009F7297" w:rsidP="000E4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434">
              <w:rPr>
                <w:rFonts w:ascii="Times New Roman" w:hAnsi="Times New Roman" w:cs="Times New Roman"/>
                <w:b/>
                <w:sz w:val="24"/>
                <w:szCs w:val="24"/>
              </w:rPr>
              <w:t>Вышивка уголка носового платка.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мотив. Использовать любые вышивальные нитки. Выбрать любой шов: гладь, тамбурный, стебельчатый и т. д. Можно вышивать на готовом носовом платочке.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над вышивкой.</w:t>
            </w:r>
          </w:p>
          <w:p w:rsidR="009F7297" w:rsidRPr="0000522F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 по выбору учащегося.</w:t>
            </w:r>
          </w:p>
        </w:tc>
        <w:tc>
          <w:tcPr>
            <w:tcW w:w="1360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97" w:rsidTr="00E921DB">
        <w:tc>
          <w:tcPr>
            <w:tcW w:w="757" w:type="dxa"/>
          </w:tcPr>
          <w:p w:rsidR="009F7297" w:rsidRDefault="009F7297" w:rsidP="009F7297">
            <w:pPr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11,18,25</w:t>
            </w:r>
          </w:p>
          <w:p w:rsidR="009F7297" w:rsidRDefault="009F7297" w:rsidP="009F7297">
            <w:pPr>
              <w:ind w:right="-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1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5387" w:type="dxa"/>
          </w:tcPr>
          <w:p w:rsidR="009F7297" w:rsidRPr="004A6299" w:rsidRDefault="009F7297" w:rsidP="000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A6299">
              <w:rPr>
                <w:rFonts w:ascii="Times New Roman" w:hAnsi="Times New Roman" w:cs="Times New Roman"/>
                <w:b/>
                <w:sz w:val="24"/>
                <w:szCs w:val="24"/>
              </w:rPr>
              <w:t>Узор для ткани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7297" w:rsidRDefault="009F7297" w:rsidP="000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два эскиза на одном листе.</w:t>
            </w:r>
          </w:p>
          <w:p w:rsidR="009F7297" w:rsidRDefault="009F7297" w:rsidP="0000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выполняется на бумаге, формат А-4,акварель, гуашь,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карандаши (по выбору учащегося). </w:t>
            </w:r>
            <w:r w:rsidRPr="00776175">
              <w:rPr>
                <w:rFonts w:ascii="Times New Roman" w:hAnsi="Times New Roman" w:cs="Times New Roman"/>
                <w:sz w:val="24"/>
                <w:szCs w:val="24"/>
              </w:rPr>
              <w:t xml:space="preserve">Работа рассчитана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B214B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мая.</w:t>
            </w:r>
          </w:p>
          <w:p w:rsidR="009F7297" w:rsidRPr="0000522F" w:rsidRDefault="009F7297" w:rsidP="0000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00522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вариантов декоративного оформления ткани</w:t>
            </w:r>
          </w:p>
          <w:p w:rsidR="009F7297" w:rsidRDefault="009F7297" w:rsidP="0000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3.Завершение работы над эскизом панно «Цветы»</w:t>
            </w:r>
          </w:p>
          <w:p w:rsidR="009F7297" w:rsidRPr="00207572" w:rsidRDefault="009F7297" w:rsidP="0000522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360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97" w:rsidTr="00E921DB">
        <w:tc>
          <w:tcPr>
            <w:tcW w:w="75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12,19,26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538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572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объёмных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(деревянные заготовки яиц, стаканчиков, плошек – по выбору учащегося). Гуашь. Акрил. Продолжение работы.</w:t>
            </w:r>
          </w:p>
          <w:p w:rsidR="009F7297" w:rsidRPr="00207572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22F"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предметов (по выбору учащихся).</w:t>
            </w:r>
          </w:p>
        </w:tc>
        <w:tc>
          <w:tcPr>
            <w:tcW w:w="1360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97" w:rsidTr="00E921DB">
        <w:tc>
          <w:tcPr>
            <w:tcW w:w="75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14,21,28 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91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Скульптура.</w:t>
            </w:r>
          </w:p>
        </w:tc>
        <w:tc>
          <w:tcPr>
            <w:tcW w:w="538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0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декоративной композиции «Хитрая лиса», «Злой волк», «Обиженная собака»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Пластилин. По желанию ученика.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эмоционального состояния животного, его характера. 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B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 животных с натуры.</w:t>
            </w:r>
          </w:p>
          <w:p w:rsidR="009F7297" w:rsidRPr="000070BB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композиц</w:t>
            </w:r>
            <w:r w:rsidRPr="000070BB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герой находится в определенной среде.</w:t>
            </w:r>
          </w:p>
        </w:tc>
        <w:tc>
          <w:tcPr>
            <w:tcW w:w="1360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7297" w:rsidTr="00E921DB">
        <w:tc>
          <w:tcPr>
            <w:tcW w:w="75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67DA" w:rsidRDefault="007867DA" w:rsidP="007867DA">
      <w:pPr>
        <w:rPr>
          <w:rFonts w:ascii="Times New Roman" w:hAnsi="Times New Roman" w:cs="Times New Roman"/>
          <w:sz w:val="24"/>
          <w:szCs w:val="24"/>
        </w:rPr>
      </w:pPr>
    </w:p>
    <w:p w:rsidR="000070BB" w:rsidRDefault="000070BB" w:rsidP="007867DA">
      <w:pPr>
        <w:rPr>
          <w:rFonts w:ascii="Times New Roman" w:hAnsi="Times New Roman" w:cs="Times New Roman"/>
          <w:sz w:val="24"/>
          <w:szCs w:val="24"/>
        </w:rPr>
      </w:pPr>
    </w:p>
    <w:p w:rsidR="007867DA" w:rsidRPr="00C65948" w:rsidRDefault="007867DA" w:rsidP="007867DA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C65948">
        <w:rPr>
          <w:rFonts w:ascii="Times New Roman" w:hAnsi="Times New Roman" w:cs="Times New Roman"/>
          <w:b/>
          <w:i/>
          <w:sz w:val="28"/>
          <w:szCs w:val="24"/>
        </w:rPr>
        <w:lastRenderedPageBreak/>
        <w:t>Художественное отделение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6231"/>
        <w:gridCol w:w="998"/>
      </w:tblGrid>
      <w:tr w:rsidR="009F7297" w:rsidTr="009F7297">
        <w:tc>
          <w:tcPr>
            <w:tcW w:w="81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94">
              <w:rPr>
                <w:rFonts w:ascii="Times New Roman" w:hAnsi="Times New Roman" w:cs="Times New Roman"/>
                <w:sz w:val="24"/>
                <w:szCs w:val="24"/>
              </w:rPr>
              <w:t>3(1-7)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Декоративно-прикладная композиция</w:t>
            </w:r>
          </w:p>
        </w:tc>
        <w:tc>
          <w:tcPr>
            <w:tcW w:w="6231" w:type="dxa"/>
          </w:tcPr>
          <w:p w:rsidR="009F7297" w:rsidRPr="00194A7A" w:rsidRDefault="009F7297" w:rsidP="000E4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A7A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изображение предметов в натюрморте.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 w:rsidRPr="00E92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натюрморт </w:t>
            </w:r>
            <w:r w:rsidRPr="0019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предав ему декоративное решение: изменить цвет, найти дополнительные элементы. </w:t>
            </w:r>
            <w:r w:rsidRPr="00ED4543">
              <w:rPr>
                <w:rFonts w:ascii="Times New Roman" w:hAnsi="Times New Roman" w:cs="Times New Roman"/>
                <w:i/>
                <w:sz w:val="24"/>
                <w:szCs w:val="24"/>
              </w:rPr>
              <w:t>Но в предметах необходимо передать объём, выдержать холодную или теплую гамму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декоративной манере изобразить </w:t>
            </w:r>
            <w:r w:rsidRPr="00194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Материалы: акварель, гуашь. Формат</w:t>
            </w:r>
            <w:proofErr w:type="gramStart"/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4.</w:t>
            </w:r>
          </w:p>
          <w:p w:rsidR="009F7297" w:rsidRPr="000070BB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заданием.</w:t>
            </w:r>
          </w:p>
        </w:tc>
        <w:tc>
          <w:tcPr>
            <w:tcW w:w="998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97" w:rsidRPr="00B214B9" w:rsidTr="009F7297">
        <w:tc>
          <w:tcPr>
            <w:tcW w:w="81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85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94">
              <w:rPr>
                <w:rFonts w:ascii="Times New Roman" w:hAnsi="Times New Roman" w:cs="Times New Roman"/>
                <w:sz w:val="24"/>
                <w:szCs w:val="24"/>
              </w:rPr>
              <w:t>3(1-7)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623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8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Древней Руси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культура </w:t>
            </w:r>
            <w:proofErr w:type="spellStart"/>
            <w:r w:rsidRPr="0012741B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</w:t>
            </w:r>
            <w:proofErr w:type="spellEnd"/>
            <w:r w:rsidRPr="001274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Суздальского княжества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Крепостные и дворцовые сооружения Владимира.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Гармоничная связь русской архитектуры с пейзажем. Церковь Покрова на Нерли.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C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Новгорода и Пскова.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 Кремль. Псковский Кремль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Росписи Феофана Грека в церкви Спаса Преображения.</w:t>
            </w:r>
          </w:p>
          <w:p w:rsidR="009F7297" w:rsidRPr="007E5EC8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литературой, материалами Интернета</w:t>
            </w:r>
          </w:p>
          <w:p w:rsidR="009F7297" w:rsidRPr="001D0094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97" w:rsidRPr="00B214B9" w:rsidTr="009F7297">
        <w:tc>
          <w:tcPr>
            <w:tcW w:w="817" w:type="dxa"/>
          </w:tcPr>
          <w:p w:rsidR="009F7297" w:rsidRDefault="009F7297" w:rsidP="007E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7297" w:rsidRDefault="009F7297" w:rsidP="007E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9F7297" w:rsidRDefault="009F7297" w:rsidP="007E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F7297" w:rsidRDefault="009F7297" w:rsidP="007E5E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  <w:p w:rsidR="009F7297" w:rsidRDefault="009F7297" w:rsidP="007E5E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7297" w:rsidRDefault="009F7297" w:rsidP="007E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,16,22.</w:t>
            </w:r>
          </w:p>
          <w:p w:rsidR="009F7297" w:rsidRPr="00E921DB" w:rsidRDefault="009F7297" w:rsidP="007E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3(1-5)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3(1-5)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623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Травный орнамент хохломы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навыков работы кистью. Бумага. Гуашь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DB">
              <w:rPr>
                <w:rFonts w:ascii="Times New Roman" w:hAnsi="Times New Roman" w:cs="Times New Roman"/>
                <w:b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воскография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выполнение рисунка путем процарапывания. На картон или бумагу нанести воск (свеча, воск, мелок), покрыть поверхность черной гуашью или тушью и процарапать рисунок. Эскиз сделать заранее.</w:t>
            </w:r>
          </w:p>
          <w:p w:rsidR="009F7297" w:rsidRPr="0084451B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работы ½ альбомного листа (А-4) См. сноску</w:t>
            </w:r>
          </w:p>
          <w:p w:rsidR="009F7297" w:rsidRPr="00855E85" w:rsidRDefault="009F7297" w:rsidP="000E461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55E85">
              <w:rPr>
                <w:rFonts w:ascii="Times New Roman" w:hAnsi="Times New Roman" w:cs="Times New Roman"/>
                <w:b/>
                <w:sz w:val="16"/>
                <w:szCs w:val="24"/>
              </w:rPr>
              <w:t>https://www.youtube.com/watch?time_continue=44&amp;v=MhUwhIdi9I8&amp;feature=emb_logo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работ см. в Интернете</w:t>
            </w:r>
          </w:p>
        </w:tc>
        <w:tc>
          <w:tcPr>
            <w:tcW w:w="998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97" w:rsidTr="009F7297">
        <w:tc>
          <w:tcPr>
            <w:tcW w:w="817" w:type="dxa"/>
          </w:tcPr>
          <w:p w:rsidR="009F7297" w:rsidRPr="00B214B9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13,20, 27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5(1-7)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6231" w:type="dxa"/>
          </w:tcPr>
          <w:p w:rsidR="009F7297" w:rsidRPr="00B214B9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текстильными материалами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297" w:rsidRPr="00B214B9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>Шпагат. Просмотреть работы в Интернете по теме. Продумать изготовление сувениров, используя данную технологию. Вместо шпагата можно использовать любые вязальные нитки. Клей ПВА. Декоративные  детали.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Задание:</w:t>
            </w:r>
            <w:r w:rsidRPr="00B214B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сувенира по выбору учащегося.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8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97" w:rsidTr="009F7297">
        <w:tc>
          <w:tcPr>
            <w:tcW w:w="81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85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094">
              <w:rPr>
                <w:rFonts w:ascii="Times New Roman" w:hAnsi="Times New Roman" w:cs="Times New Roman"/>
                <w:sz w:val="24"/>
                <w:szCs w:val="24"/>
              </w:rPr>
              <w:t>2(1-7)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623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конструирование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2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Интернете. Инструменты и материалы: бумага белая, цветная, ножницы, клей и т. д.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C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185"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композицию (аппликацию) на основе из цветного картона на тему «Цветы в вазе».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Лучше использовать для работы белую бумагу.</w:t>
            </w:r>
          </w:p>
        </w:tc>
        <w:tc>
          <w:tcPr>
            <w:tcW w:w="998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97" w:rsidTr="009F7297">
        <w:tc>
          <w:tcPr>
            <w:tcW w:w="81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14,21,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2(1-7)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623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4ED">
              <w:rPr>
                <w:rFonts w:ascii="Times New Roman" w:hAnsi="Times New Roman" w:cs="Times New Roman"/>
                <w:b/>
                <w:sz w:val="24"/>
                <w:szCs w:val="24"/>
              </w:rPr>
              <w:t>Лепка героя сказки по представлению.</w:t>
            </w:r>
          </w:p>
          <w:p w:rsidR="009F7297" w:rsidRPr="00A95FA8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«Царевна Лягушка», «Баба – Яга», «Иван Царевич» и др. Повторить пропорции фигуры человека. Пластилин. Тесто. Фигурку выполнить высотой не более 7-8 см.</w:t>
            </w:r>
          </w:p>
          <w:p w:rsidR="009F7297" w:rsidRPr="00A95FA8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97" w:rsidTr="009F7297">
        <w:tc>
          <w:tcPr>
            <w:tcW w:w="81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15,22,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3(1-5)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6231" w:type="dxa"/>
          </w:tcPr>
          <w:p w:rsidR="009F7297" w:rsidRDefault="009F7297" w:rsidP="00DC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0B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декоративной композиции «Хитрая лиса», «Злой волк», «Обиженная собака»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Пластилин. По желанию ученика.</w:t>
            </w:r>
          </w:p>
          <w:p w:rsidR="009F7297" w:rsidRDefault="009F7297" w:rsidP="00DC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эмоционального состояния животного, его характера. </w:t>
            </w:r>
          </w:p>
          <w:p w:rsidR="009F7297" w:rsidRDefault="009F7297" w:rsidP="00DC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0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Отработка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лепки животных с натуры.</w:t>
            </w:r>
          </w:p>
          <w:p w:rsidR="009F7297" w:rsidRPr="00BB2E7A" w:rsidRDefault="009F7297" w:rsidP="00DC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композиц</w:t>
            </w:r>
            <w:r w:rsidRPr="000070BB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герой находится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определенной</w:t>
            </w:r>
          </w:p>
        </w:tc>
        <w:tc>
          <w:tcPr>
            <w:tcW w:w="998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97" w:rsidTr="009F7297">
        <w:tc>
          <w:tcPr>
            <w:tcW w:w="81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14,21,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9F7297" w:rsidRPr="00194A7A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A7A">
              <w:rPr>
                <w:rFonts w:ascii="Times New Roman" w:hAnsi="Times New Roman" w:cs="Times New Roman"/>
                <w:sz w:val="24"/>
                <w:szCs w:val="24"/>
              </w:rPr>
              <w:t>2(1-7)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623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Картинные галереи и музеи мира и России.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Эрмитаж. Русский музей  (г. Санкт Петербург)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Третьяковская галерея (г. Москва)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изобразительных искусств имени  А. С. Пушкина (г. Москва)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Лувр (Франция) и другие.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 в Интернете (ознакомление)</w:t>
            </w:r>
          </w:p>
          <w:p w:rsidR="009F7297" w:rsidRPr="00D170A2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97" w:rsidTr="009F7297">
        <w:tc>
          <w:tcPr>
            <w:tcW w:w="817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15,22,29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4(1-7)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623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росписи России. 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Просмотр картинок, видеофильмов по теме. Интернет ресурсы.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получении различных оттенков синего цвета; рисование элементов - капелька, мазок с тенью. Акварель. Гуашь. Круглые кисти разных размеров</w:t>
            </w:r>
          </w:p>
        </w:tc>
        <w:tc>
          <w:tcPr>
            <w:tcW w:w="998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97" w:rsidTr="009F7297">
        <w:tc>
          <w:tcPr>
            <w:tcW w:w="817" w:type="dxa"/>
          </w:tcPr>
          <w:p w:rsidR="009F7297" w:rsidRDefault="009F7297" w:rsidP="004F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15,22,29</w:t>
            </w:r>
          </w:p>
          <w:p w:rsidR="009F7297" w:rsidRDefault="009F7297" w:rsidP="004F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4(1-7)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623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свободной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Акварель. Гуашь. Картон. Бумага. Кисти плоские, круглые. Просмотр работ в Интернете. Использовать за образец  - гжель.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роспись. Цветочек.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1.тренироваться в рисовании  на повтор и импровизацию.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Нарисовать композицию для росписи тарелочки (круг, овал).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узор для росписи чайной чашки или кувшина.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– бумага, акварель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97" w:rsidTr="009F7297">
        <w:tc>
          <w:tcPr>
            <w:tcW w:w="817" w:type="dxa"/>
          </w:tcPr>
          <w:p w:rsidR="009F7297" w:rsidRDefault="009F7297" w:rsidP="004F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15,22,29</w:t>
            </w:r>
          </w:p>
          <w:p w:rsidR="009F7297" w:rsidRDefault="009F7297" w:rsidP="004F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6(1-7)</w:t>
            </w:r>
          </w:p>
        </w:tc>
        <w:tc>
          <w:tcPr>
            <w:tcW w:w="1984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роспись. Гжель.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картинок, видеофильмов по теме. Интернет ресурсы.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1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1.тренировка в получении различных оттенков синего цвета; рисование элементов - капелька, мазок с тенью. Картон, бумага, акварель, гуашь. Кисти круглые разных размеров. </w:t>
            </w:r>
            <w:r w:rsidRPr="005834ED">
              <w:rPr>
                <w:rFonts w:ascii="Times New Roman" w:hAnsi="Times New Roman" w:cs="Times New Roman"/>
                <w:b/>
                <w:sz w:val="24"/>
                <w:szCs w:val="24"/>
              </w:rPr>
              <w:t>Попробовать нарисовать цветочек, птицу, используя мазок с тенью.</w:t>
            </w:r>
          </w:p>
          <w:p w:rsidR="009F7297" w:rsidRDefault="009F7297" w:rsidP="008C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Нарисовать композицию для росписи тарелочки (круг, овал).</w:t>
            </w:r>
          </w:p>
          <w:p w:rsidR="009F7297" w:rsidRDefault="009F7297" w:rsidP="008C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узор для росписи чайной чашки или кувшина.</w:t>
            </w:r>
          </w:p>
          <w:p w:rsidR="009F7297" w:rsidRDefault="009F7297" w:rsidP="008C5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– бумага, акварель</w:t>
            </w:r>
          </w:p>
          <w:p w:rsidR="009F7297" w:rsidRDefault="009F7297" w:rsidP="000E4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F7297" w:rsidRDefault="009F7297" w:rsidP="000E4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33C" w:rsidRPr="007867DA" w:rsidRDefault="0058333C">
      <w:pPr>
        <w:rPr>
          <w:rFonts w:ascii="Times New Roman" w:hAnsi="Times New Roman" w:cs="Times New Roman"/>
        </w:rPr>
      </w:pPr>
    </w:p>
    <w:sectPr w:rsidR="0058333C" w:rsidRPr="007867DA" w:rsidSect="00786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DA"/>
    <w:rsid w:val="0000522F"/>
    <w:rsid w:val="000070BB"/>
    <w:rsid w:val="0012741B"/>
    <w:rsid w:val="004F095F"/>
    <w:rsid w:val="00521B0F"/>
    <w:rsid w:val="00531EEA"/>
    <w:rsid w:val="0058333C"/>
    <w:rsid w:val="007867DA"/>
    <w:rsid w:val="007E5EC8"/>
    <w:rsid w:val="008C52F5"/>
    <w:rsid w:val="009F7297"/>
    <w:rsid w:val="00B214B9"/>
    <w:rsid w:val="00D170A2"/>
    <w:rsid w:val="00D67BA5"/>
    <w:rsid w:val="00DC5185"/>
    <w:rsid w:val="00E9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TSC</cp:lastModifiedBy>
  <cp:revision>8</cp:revision>
  <dcterms:created xsi:type="dcterms:W3CDTF">2020-05-13T10:08:00Z</dcterms:created>
  <dcterms:modified xsi:type="dcterms:W3CDTF">2020-05-22T07:28:00Z</dcterms:modified>
</cp:coreProperties>
</file>